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6" w:rsidRDefault="00820596" w:rsidP="00820596">
      <w:pPr>
        <w:rPr>
          <w:rFonts w:eastAsiaTheme="minorHAnsi" w:cstheme="minorBidi"/>
        </w:rPr>
      </w:pPr>
    </w:p>
    <w:tbl>
      <w:tblPr>
        <w:tblW w:w="9555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557"/>
      </w:tblGrid>
      <w:tr w:rsidR="00820596" w:rsidTr="00820596">
        <w:trPr>
          <w:cantSplit/>
          <w:trHeight w:val="1104"/>
        </w:trPr>
        <w:tc>
          <w:tcPr>
            <w:tcW w:w="3960" w:type="dxa"/>
            <w:hideMark/>
          </w:tcPr>
          <w:p w:rsidR="00820596" w:rsidRPr="00905331" w:rsidRDefault="00820596">
            <w:pPr>
              <w:spacing w:line="276" w:lineRule="auto"/>
              <w:ind w:firstLine="73"/>
              <w:jc w:val="center"/>
              <w:rPr>
                <w:lang w:val="be-BY" w:eastAsia="en-US"/>
              </w:rPr>
            </w:pPr>
            <w:r w:rsidRPr="00905331">
              <w:rPr>
                <w:lang w:eastAsia="en-US"/>
              </w:rPr>
              <w:t>Баш</w:t>
            </w:r>
            <w:r w:rsidRPr="00905331">
              <w:rPr>
                <w:lang w:val="be-BY" w:eastAsia="en-US"/>
              </w:rPr>
              <w:t>кортостан  Республикаһы</w:t>
            </w:r>
          </w:p>
          <w:p w:rsidR="00820596" w:rsidRPr="00905331" w:rsidRDefault="00820596">
            <w:pPr>
              <w:widowControl w:val="0"/>
              <w:autoSpaceDE w:val="0"/>
              <w:autoSpaceDN w:val="0"/>
              <w:spacing w:after="120" w:line="276" w:lineRule="auto"/>
              <w:ind w:left="253"/>
              <w:jc w:val="center"/>
              <w:rPr>
                <w:lang w:eastAsia="en-US"/>
              </w:rPr>
            </w:pPr>
            <w:r w:rsidRPr="00905331">
              <w:rPr>
                <w:lang w:eastAsia="en-US"/>
              </w:rPr>
              <w:t xml:space="preserve">Благовар районы                                                   муниципаль районының                  </w:t>
            </w:r>
            <w:r w:rsidR="00E02F4B" w:rsidRPr="00905331">
              <w:rPr>
                <w:lang w:eastAsia="en-US"/>
              </w:rPr>
              <w:t xml:space="preserve">                      Яныш</w:t>
            </w:r>
            <w:r w:rsidRPr="00905331">
              <w:rPr>
                <w:lang w:eastAsia="en-US"/>
              </w:rPr>
              <w:t xml:space="preserve"> ауыл советы                                                    ауыл биләмәһе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0596" w:rsidRPr="00905331" w:rsidRDefault="00820596">
            <w:pPr>
              <w:widowControl w:val="0"/>
              <w:autoSpaceDE w:val="0"/>
              <w:autoSpaceDN w:val="0"/>
              <w:spacing w:before="120" w:line="276" w:lineRule="auto"/>
              <w:jc w:val="center"/>
              <w:rPr>
                <w:lang w:eastAsia="en-US"/>
              </w:rPr>
            </w:pPr>
            <w:r w:rsidRPr="00905331">
              <w:rPr>
                <w:noProof/>
              </w:rPr>
              <w:drawing>
                <wp:inline distT="0" distB="0" distL="0" distR="0" wp14:anchorId="1774A93A" wp14:editId="718CD1B6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820596" w:rsidRPr="00905331" w:rsidRDefault="00820596" w:rsidP="00905331">
            <w:pPr>
              <w:spacing w:line="276" w:lineRule="auto"/>
              <w:jc w:val="center"/>
              <w:rPr>
                <w:lang w:val="be-BY" w:eastAsia="en-US"/>
              </w:rPr>
            </w:pPr>
            <w:r w:rsidRPr="00905331">
              <w:rPr>
                <w:lang w:eastAsia="en-US"/>
              </w:rPr>
              <w:t>Республика Баш</w:t>
            </w:r>
            <w:r w:rsidRPr="00905331">
              <w:rPr>
                <w:lang w:val="be-BY" w:eastAsia="en-US"/>
              </w:rPr>
              <w:t>кортостан</w:t>
            </w:r>
          </w:p>
          <w:p w:rsidR="00820596" w:rsidRPr="00905331" w:rsidRDefault="00820596">
            <w:pPr>
              <w:spacing w:line="276" w:lineRule="auto"/>
              <w:jc w:val="center"/>
              <w:rPr>
                <w:lang w:val="be-BY" w:eastAsia="en-US"/>
              </w:rPr>
            </w:pPr>
            <w:r w:rsidRPr="00905331">
              <w:rPr>
                <w:lang w:val="be-BY" w:eastAsia="en-US"/>
              </w:rPr>
              <w:t xml:space="preserve">Совет сельского поселения </w:t>
            </w:r>
          </w:p>
          <w:p w:rsidR="00820596" w:rsidRPr="00905331" w:rsidRDefault="00E02F4B">
            <w:pPr>
              <w:spacing w:line="276" w:lineRule="auto"/>
              <w:jc w:val="center"/>
              <w:rPr>
                <w:lang w:val="be-BY" w:eastAsia="en-US"/>
              </w:rPr>
            </w:pPr>
            <w:r w:rsidRPr="00905331">
              <w:rPr>
                <w:lang w:val="be-BY" w:eastAsia="en-US"/>
              </w:rPr>
              <w:t xml:space="preserve">   Янышевский</w:t>
            </w:r>
            <w:r w:rsidR="00820596" w:rsidRPr="00905331">
              <w:rPr>
                <w:lang w:val="be-BY" w:eastAsia="en-US"/>
              </w:rPr>
              <w:t>сельсовет</w:t>
            </w:r>
          </w:p>
          <w:p w:rsidR="00820596" w:rsidRPr="00905331" w:rsidRDefault="00820596">
            <w:pPr>
              <w:spacing w:line="276" w:lineRule="auto"/>
              <w:jc w:val="center"/>
              <w:rPr>
                <w:lang w:val="be-BY" w:eastAsia="en-US"/>
              </w:rPr>
            </w:pPr>
            <w:r w:rsidRPr="00905331">
              <w:rPr>
                <w:lang w:val="be-BY" w:eastAsia="en-US"/>
              </w:rPr>
              <w:t xml:space="preserve"> муниципального района</w:t>
            </w:r>
          </w:p>
          <w:p w:rsidR="00820596" w:rsidRPr="00905331" w:rsidRDefault="0082059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05331">
              <w:rPr>
                <w:lang w:val="be-BY" w:eastAsia="en-US"/>
              </w:rPr>
              <w:t>Благоварский район</w:t>
            </w:r>
          </w:p>
          <w:p w:rsidR="00820596" w:rsidRPr="00905331" w:rsidRDefault="008205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lang w:eastAsia="en-US"/>
              </w:rPr>
            </w:pPr>
            <w:r w:rsidRPr="00905331">
              <w:rPr>
                <w:bCs/>
                <w:lang w:eastAsia="en-US"/>
              </w:rPr>
              <w:t xml:space="preserve"> </w:t>
            </w:r>
            <w:r w:rsidRPr="00905331"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</w:p>
        </w:tc>
      </w:tr>
      <w:tr w:rsidR="00820596" w:rsidTr="00820596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0596" w:rsidRPr="00905331" w:rsidRDefault="00820596">
            <w:pPr>
              <w:spacing w:before="60" w:after="40" w:line="276" w:lineRule="auto"/>
              <w:ind w:left="765" w:hanging="765"/>
              <w:rPr>
                <w:lang w:eastAsia="en-US"/>
              </w:rPr>
            </w:pPr>
            <w:r w:rsidRPr="00905331">
              <w:rPr>
                <w:lang w:eastAsia="en-US"/>
              </w:rPr>
              <w:t xml:space="preserve">                  </w:t>
            </w:r>
            <w:r w:rsidR="00E02F4B" w:rsidRPr="00905331">
              <w:rPr>
                <w:lang w:eastAsia="en-US"/>
              </w:rPr>
              <w:t>452734, Шарлык ауылы,</w:t>
            </w:r>
            <w:r w:rsidR="00E02F4B" w:rsidRPr="00905331">
              <w:rPr>
                <w:lang w:eastAsia="en-US"/>
              </w:rPr>
              <w:br/>
              <w:t xml:space="preserve">            </w:t>
            </w:r>
            <w:r w:rsidR="005D2A49" w:rsidRPr="00905331">
              <w:t>Мәктәп урамы</w:t>
            </w:r>
            <w:r w:rsidR="005D2A49" w:rsidRPr="00905331">
              <w:rPr>
                <w:lang w:eastAsia="en-US"/>
              </w:rPr>
              <w:t xml:space="preserve"> </w:t>
            </w:r>
            <w:r w:rsidR="00E02F4B" w:rsidRPr="00905331">
              <w:rPr>
                <w:lang w:eastAsia="en-US"/>
              </w:rPr>
              <w:t>, 7</w:t>
            </w:r>
          </w:p>
          <w:p w:rsidR="00820596" w:rsidRPr="00905331" w:rsidRDefault="00820596" w:rsidP="005D2A49">
            <w:pPr>
              <w:widowControl w:val="0"/>
              <w:autoSpaceDE w:val="0"/>
              <w:autoSpaceDN w:val="0"/>
              <w:spacing w:before="60" w:after="40" w:line="276" w:lineRule="auto"/>
              <w:jc w:val="center"/>
              <w:rPr>
                <w:lang w:eastAsia="en-US"/>
              </w:rPr>
            </w:pPr>
            <w:r w:rsidRPr="00905331">
              <w:rPr>
                <w:lang w:eastAsia="en-US"/>
              </w:rPr>
              <w:t>Е-</w:t>
            </w:r>
            <w:r w:rsidRPr="00905331">
              <w:rPr>
                <w:lang w:val="en-US" w:eastAsia="en-US"/>
              </w:rPr>
              <w:t>mail</w:t>
            </w:r>
            <w:r w:rsidRPr="00905331">
              <w:rPr>
                <w:lang w:eastAsia="en-US"/>
              </w:rPr>
              <w:t xml:space="preserve">: </w:t>
            </w:r>
            <w:hyperlink r:id="rId7" w:history="1"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janishsp</w:t>
              </w:r>
              <w:r w:rsidR="00937624" w:rsidRPr="00905331">
                <w:rPr>
                  <w:rStyle w:val="a5"/>
                  <w:color w:val="auto"/>
                  <w:u w:val="none"/>
                </w:rPr>
                <w:t>_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blag</w:t>
              </w:r>
              <w:r w:rsidR="00937624" w:rsidRPr="00905331">
                <w:rPr>
                  <w:rStyle w:val="a5"/>
                  <w:color w:val="auto"/>
                  <w:u w:val="none"/>
                </w:rPr>
                <w:t>@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maill</w:t>
              </w:r>
              <w:r w:rsidR="00937624" w:rsidRPr="00905331">
                <w:rPr>
                  <w:rStyle w:val="a5"/>
                  <w:color w:val="auto"/>
                  <w:u w:val="none"/>
                </w:rPr>
                <w:t>.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  <w:r w:rsidR="00937624" w:rsidRPr="00905331">
              <w:t xml:space="preserve">  </w:t>
            </w:r>
            <w:r w:rsidRPr="00905331">
              <w:rPr>
                <w:lang w:eastAsia="en-US"/>
              </w:rPr>
              <w:t xml:space="preserve"> </w:t>
            </w:r>
            <w:r w:rsidR="005D2A49" w:rsidRPr="00905331">
              <w:rPr>
                <w:lang w:eastAsia="en-US"/>
              </w:rPr>
              <w:t xml:space="preserve"> </w:t>
            </w:r>
            <w:r w:rsidRPr="00905331">
              <w:rPr>
                <w:lang w:eastAsia="en-US"/>
              </w:rPr>
              <w:br/>
              <w:t xml:space="preserve">Тел. </w:t>
            </w:r>
            <w:r w:rsidR="00E02F4B" w:rsidRPr="00905331">
              <w:rPr>
                <w:lang w:eastAsia="en-US"/>
              </w:rPr>
              <w:t>(34747) 2-52-32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20596" w:rsidRPr="00905331" w:rsidRDefault="00820596">
            <w:pPr>
              <w:rPr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0596" w:rsidRPr="00905331" w:rsidRDefault="00E02F4B" w:rsidP="007829BA">
            <w:pPr>
              <w:spacing w:before="60" w:after="40" w:line="276" w:lineRule="auto"/>
              <w:jc w:val="center"/>
              <w:rPr>
                <w:lang w:eastAsia="en-US"/>
              </w:rPr>
            </w:pPr>
            <w:r w:rsidRPr="00905331">
              <w:rPr>
                <w:lang w:eastAsia="en-US"/>
              </w:rPr>
              <w:t>452734, д. Шарлык,</w:t>
            </w:r>
            <w:r w:rsidRPr="00905331">
              <w:rPr>
                <w:lang w:eastAsia="en-US"/>
              </w:rPr>
              <w:br/>
              <w:t>ул. Школьная, 7</w:t>
            </w:r>
          </w:p>
          <w:p w:rsidR="00820596" w:rsidRPr="00905331" w:rsidRDefault="00820596" w:rsidP="005D2A49">
            <w:pPr>
              <w:widowControl w:val="0"/>
              <w:autoSpaceDE w:val="0"/>
              <w:autoSpaceDN w:val="0"/>
              <w:spacing w:line="276" w:lineRule="auto"/>
              <w:ind w:left="-108"/>
              <w:jc w:val="center"/>
              <w:rPr>
                <w:lang w:val="be-BY" w:eastAsia="en-US"/>
              </w:rPr>
            </w:pPr>
            <w:r w:rsidRPr="00905331">
              <w:rPr>
                <w:lang w:eastAsia="en-US"/>
              </w:rPr>
              <w:t>Е</w:t>
            </w:r>
            <w:r w:rsidRPr="00893C63">
              <w:rPr>
                <w:lang w:val="en-US" w:eastAsia="en-US"/>
              </w:rPr>
              <w:t>-</w:t>
            </w:r>
            <w:r w:rsidRPr="00905331">
              <w:rPr>
                <w:lang w:val="en-US" w:eastAsia="en-US"/>
              </w:rPr>
              <w:t>mail</w:t>
            </w:r>
            <w:r w:rsidRPr="00893C63">
              <w:rPr>
                <w:lang w:val="en-US" w:eastAsia="en-US"/>
              </w:rPr>
              <w:t xml:space="preserve">: </w:t>
            </w:r>
            <w:hyperlink r:id="rId8" w:history="1"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janishsp</w:t>
              </w:r>
              <w:r w:rsidR="00937624" w:rsidRPr="00893C63">
                <w:rPr>
                  <w:rStyle w:val="a5"/>
                  <w:color w:val="auto"/>
                  <w:u w:val="none"/>
                  <w:lang w:val="en-US"/>
                </w:rPr>
                <w:t>_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blag</w:t>
              </w:r>
              <w:r w:rsidR="00937624" w:rsidRPr="00893C63">
                <w:rPr>
                  <w:rStyle w:val="a5"/>
                  <w:color w:val="auto"/>
                  <w:u w:val="none"/>
                  <w:lang w:val="en-US"/>
                </w:rPr>
                <w:t>@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maill</w:t>
              </w:r>
              <w:r w:rsidR="00937624" w:rsidRPr="00893C63">
                <w:rPr>
                  <w:rStyle w:val="a5"/>
                  <w:color w:val="auto"/>
                  <w:u w:val="none"/>
                  <w:lang w:val="en-US"/>
                </w:rPr>
                <w:t>.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  <w:r w:rsidR="00937624" w:rsidRPr="00893C63">
              <w:rPr>
                <w:lang w:val="en-US"/>
              </w:rPr>
              <w:t xml:space="preserve">  </w:t>
            </w:r>
            <w:r w:rsidRPr="00893C63">
              <w:rPr>
                <w:lang w:val="en-US" w:eastAsia="en-US"/>
              </w:rPr>
              <w:t xml:space="preserve"> </w:t>
            </w:r>
            <w:r w:rsidR="005D2A49" w:rsidRPr="00893C63">
              <w:rPr>
                <w:lang w:val="en-US" w:eastAsia="en-US"/>
              </w:rPr>
              <w:t xml:space="preserve"> </w:t>
            </w:r>
            <w:r w:rsidRPr="00893C63">
              <w:rPr>
                <w:lang w:val="en-US" w:eastAsia="en-US"/>
              </w:rPr>
              <w:br/>
            </w:r>
            <w:r w:rsidRPr="00905331">
              <w:rPr>
                <w:lang w:eastAsia="en-US"/>
              </w:rPr>
              <w:t>Тел</w:t>
            </w:r>
            <w:r w:rsidR="00E02F4B" w:rsidRPr="00893C63">
              <w:rPr>
                <w:lang w:val="en-US" w:eastAsia="en-US"/>
              </w:rPr>
              <w:t xml:space="preserve">. </w:t>
            </w:r>
            <w:r w:rsidR="00E02F4B" w:rsidRPr="00905331">
              <w:rPr>
                <w:lang w:eastAsia="en-US"/>
              </w:rPr>
              <w:t>(34747) 2-52-32</w:t>
            </w:r>
          </w:p>
        </w:tc>
      </w:tr>
      <w:tr w:rsidR="00820596" w:rsidTr="00820596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20596" w:rsidRDefault="008205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4"/>
                <w:szCs w:val="20"/>
                <w:lang w:eastAsia="en-US"/>
              </w:rPr>
            </w:pPr>
            <w:r>
              <w:rPr>
                <w:sz w:val="4"/>
                <w:szCs w:val="20"/>
                <w:lang w:eastAsia="en-US"/>
              </w:rPr>
              <w:t xml:space="preserve">  </w:t>
            </w:r>
          </w:p>
        </w:tc>
      </w:tr>
    </w:tbl>
    <w:p w:rsidR="00820596" w:rsidRDefault="00820596" w:rsidP="00820596">
      <w:pPr>
        <w:rPr>
          <w:vanish/>
          <w:sz w:val="30"/>
          <w:szCs w:val="20"/>
          <w:lang w:eastAsia="en-US"/>
        </w:rPr>
      </w:pPr>
    </w:p>
    <w:tbl>
      <w:tblPr>
        <w:tblpPr w:leftFromText="180" w:rightFromText="180" w:bottomFromText="20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820596" w:rsidTr="00820596">
        <w:trPr>
          <w:trHeight w:val="357"/>
        </w:trPr>
        <w:tc>
          <w:tcPr>
            <w:tcW w:w="3887" w:type="dxa"/>
            <w:hideMark/>
          </w:tcPr>
          <w:p w:rsidR="00820596" w:rsidRDefault="00301726">
            <w:pPr>
              <w:widowControl w:val="0"/>
              <w:autoSpaceDE w:val="0"/>
              <w:autoSpaceDN w:val="0"/>
              <w:spacing w:line="276" w:lineRule="auto"/>
              <w:rPr>
                <w:rFonts w:ascii="a_Helver(10%) Bashkir" w:hAnsi="a_Helver(10%) Bashkir"/>
                <w:b/>
                <w:sz w:val="30"/>
                <w:szCs w:val="20"/>
                <w:lang w:val="be-BY" w:eastAsia="en-US"/>
              </w:rPr>
            </w:pPr>
            <w:r>
              <w:rPr>
                <w:rFonts w:cs="B7Ari"/>
                <w:b/>
                <w:sz w:val="3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820596" w:rsidRDefault="00301726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i/>
                <w:color w:val="000000"/>
                <w:sz w:val="3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30"/>
                <w:szCs w:val="20"/>
                <w:lang w:eastAsia="en-US"/>
              </w:rPr>
              <w:t xml:space="preserve">         </w:t>
            </w:r>
          </w:p>
          <w:p w:rsidR="00301726" w:rsidRPr="00301726" w:rsidRDefault="00301726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i/>
                <w:color w:val="000000"/>
                <w:sz w:val="3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3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3780" w:type="dxa"/>
            <w:hideMark/>
          </w:tcPr>
          <w:p w:rsidR="00301726" w:rsidRPr="00301726" w:rsidRDefault="00301726" w:rsidP="00301726">
            <w:pPr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01726">
              <w:rPr>
                <w:rFonts w:eastAsia="Calibri"/>
                <w:i/>
                <w:sz w:val="28"/>
                <w:szCs w:val="28"/>
                <w:u w:val="single"/>
              </w:rPr>
              <w:t>Проект</w:t>
            </w:r>
          </w:p>
          <w:p w:rsidR="00820596" w:rsidRPr="00301726" w:rsidRDefault="003017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color w:val="000000"/>
                <w:sz w:val="30"/>
                <w:szCs w:val="20"/>
                <w:lang w:eastAsia="en-US"/>
              </w:rPr>
            </w:pPr>
            <w:r w:rsidRPr="00301726">
              <w:rPr>
                <w:b/>
                <w:i/>
                <w:iCs/>
                <w:sz w:val="30"/>
                <w:szCs w:val="20"/>
                <w:lang w:eastAsia="en-US"/>
              </w:rPr>
              <w:t xml:space="preserve"> </w:t>
            </w:r>
            <w:r w:rsidR="00820596" w:rsidRPr="00301726">
              <w:rPr>
                <w:b/>
                <w:i/>
                <w:sz w:val="30"/>
                <w:szCs w:val="20"/>
                <w:lang w:eastAsia="en-US"/>
              </w:rPr>
              <w:t xml:space="preserve">  </w:t>
            </w:r>
          </w:p>
        </w:tc>
      </w:tr>
    </w:tbl>
    <w:p w:rsidR="00301726" w:rsidRDefault="00301726" w:rsidP="00301726">
      <w:pPr>
        <w:rPr>
          <w:b/>
          <w:sz w:val="28"/>
          <w:szCs w:val="28"/>
        </w:rPr>
      </w:pPr>
      <w:r>
        <w:rPr>
          <w:rFonts w:ascii="a_Helver Bashkir" w:hAnsi="a_Helver Bashkir"/>
          <w:b/>
        </w:rPr>
        <w:t xml:space="preserve">  </w:t>
      </w:r>
      <w:r>
        <w:rPr>
          <w:rFonts w:ascii="Arial" w:hAnsi="Arial" w:cs="Arial"/>
          <w:b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301726" w:rsidRDefault="00301726" w:rsidP="00301726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01726" w:rsidRDefault="00301726" w:rsidP="003017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726" w:rsidRDefault="00301726" w:rsidP="003017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Янышевский сельсовет муниципального района Благоварский район</w:t>
      </w:r>
    </w:p>
    <w:p w:rsidR="00301726" w:rsidRDefault="00301726" w:rsidP="003017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01726" w:rsidRDefault="00301726" w:rsidP="003017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726" w:rsidRDefault="00301726" w:rsidP="003017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726" w:rsidRDefault="00301726" w:rsidP="003017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Янышевский сельсовет муниципального района Благоварский район Республики Башкортостан </w:t>
      </w:r>
    </w:p>
    <w:p w:rsidR="00301726" w:rsidRDefault="00301726" w:rsidP="003017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9" w:history="1">
        <w:r w:rsidRPr="00301726">
          <w:rPr>
            <w:rStyle w:val="a5"/>
            <w:color w:val="000000" w:themeColor="text1"/>
            <w:sz w:val="28"/>
            <w:szCs w:val="28"/>
            <w:u w:val="none"/>
          </w:rPr>
          <w:t>Устав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Янышевский сельсовет муниципального района Благоварский район  Республики Башкортостан следующие изменения: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референдума.»;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, организующую </w:t>
      </w:r>
      <w:r>
        <w:rPr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Статью 17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.»;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1.5.</w:t>
      </w:r>
      <w:r>
        <w:rPr>
          <w:sz w:val="28"/>
          <w:szCs w:val="28"/>
        </w:rPr>
        <w:t xml:space="preserve"> 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Совет состоит из 7 депутатов.»;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1.11.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здании Администрации сельского поселения Янышевский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301726" w:rsidRDefault="00301726" w:rsidP="003017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820596" w:rsidRPr="00301726" w:rsidRDefault="00F31F0A" w:rsidP="0030172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F604D6" w:rsidRDefault="00820596" w:rsidP="00F604D6">
      <w:pPr>
        <w:ind w:firstLine="73"/>
        <w:jc w:val="both"/>
        <w:rPr>
          <w:bCs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 w:rsidR="00F604D6">
        <w:rPr>
          <w:bCs/>
          <w:sz w:val="28"/>
          <w:szCs w:val="28"/>
        </w:rPr>
        <w:t xml:space="preserve"> </w:t>
      </w:r>
      <w:r w:rsidR="00937624">
        <w:rPr>
          <w:sz w:val="28"/>
          <w:szCs w:val="28"/>
        </w:rPr>
        <w:t>Янышевский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>
        <w:rPr>
          <w:bCs/>
          <w:szCs w:val="28"/>
        </w:rPr>
        <w:t xml:space="preserve"> </w:t>
      </w:r>
    </w:p>
    <w:p w:rsidR="00F604D6" w:rsidRDefault="00820596" w:rsidP="00F604D6">
      <w:pPr>
        <w:ind w:firstLine="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 w:rsidR="00F604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Благоварский район</w:t>
      </w:r>
    </w:p>
    <w:p w:rsidR="00F604D6" w:rsidRDefault="00820596" w:rsidP="00F604D6">
      <w:pPr>
        <w:ind w:firstLine="73"/>
        <w:jc w:val="both"/>
        <w:rPr>
          <w:bCs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937624">
        <w:rPr>
          <w:bCs/>
          <w:sz w:val="28"/>
          <w:szCs w:val="28"/>
        </w:rPr>
        <w:t xml:space="preserve">                </w:t>
      </w:r>
      <w:r w:rsidR="00F604D6">
        <w:rPr>
          <w:bCs/>
          <w:sz w:val="28"/>
          <w:szCs w:val="28"/>
        </w:rPr>
        <w:t xml:space="preserve">                     </w:t>
      </w:r>
      <w:r w:rsidR="00937624">
        <w:rPr>
          <w:bCs/>
          <w:sz w:val="28"/>
          <w:szCs w:val="28"/>
        </w:rPr>
        <w:t xml:space="preserve"> З.Р.Латыпов</w:t>
      </w:r>
      <w:r>
        <w:rPr>
          <w:bCs/>
          <w:szCs w:val="28"/>
        </w:rPr>
        <w:tab/>
      </w:r>
    </w:p>
    <w:p w:rsidR="00F604D6" w:rsidRDefault="00F604D6" w:rsidP="00F604D6">
      <w:pPr>
        <w:ind w:firstLine="73"/>
        <w:jc w:val="both"/>
        <w:rPr>
          <w:bCs/>
          <w:szCs w:val="28"/>
        </w:rPr>
      </w:pPr>
    </w:p>
    <w:p w:rsidR="00820596" w:rsidRPr="00F604D6" w:rsidRDefault="00820596" w:rsidP="00F604D6">
      <w:pPr>
        <w:ind w:firstLine="73"/>
        <w:jc w:val="both"/>
        <w:rPr>
          <w:bCs/>
          <w:sz w:val="28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820596" w:rsidRPr="00937624" w:rsidRDefault="00937624" w:rsidP="00820596">
      <w:r>
        <w:rPr>
          <w:noProof/>
        </w:rPr>
        <w:t>д</w:t>
      </w:r>
      <w:r w:rsidRPr="00937624">
        <w:rPr>
          <w:noProof/>
        </w:rPr>
        <w:t>. Шарлык</w:t>
      </w:r>
    </w:p>
    <w:p w:rsidR="00820596" w:rsidRPr="00937624" w:rsidRDefault="00301726" w:rsidP="00820596">
      <w:r>
        <w:t>23 января 2023</w:t>
      </w:r>
      <w:r w:rsidR="00820596" w:rsidRPr="00937624">
        <w:t xml:space="preserve"> года</w:t>
      </w:r>
    </w:p>
    <w:p w:rsidR="00820596" w:rsidRPr="00937624" w:rsidRDefault="00893C63" w:rsidP="00820596">
      <w:pPr>
        <w:spacing w:line="360" w:lineRule="auto"/>
        <w:jc w:val="both"/>
      </w:pPr>
      <w:r>
        <w:t>№36</w:t>
      </w:r>
      <w:bookmarkStart w:id="0" w:name="_GoBack"/>
      <w:bookmarkEnd w:id="0"/>
      <w:r>
        <w:t>-232</w:t>
      </w: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/>
    <w:p w:rsidR="00820596" w:rsidRDefault="00820596" w:rsidP="00820596"/>
    <w:sectPr w:rsidR="0082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A"/>
    <w:rsid w:val="00073D8A"/>
    <w:rsid w:val="001763A2"/>
    <w:rsid w:val="00301726"/>
    <w:rsid w:val="005D2A49"/>
    <w:rsid w:val="007829BA"/>
    <w:rsid w:val="00820596"/>
    <w:rsid w:val="00893C63"/>
    <w:rsid w:val="00905331"/>
    <w:rsid w:val="00937624"/>
    <w:rsid w:val="0096404D"/>
    <w:rsid w:val="00BB075A"/>
    <w:rsid w:val="00E02F4B"/>
    <w:rsid w:val="00F31F0A"/>
    <w:rsid w:val="00F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937624"/>
    <w:rPr>
      <w:color w:val="0000FF"/>
      <w:u w:val="single"/>
    </w:rPr>
  </w:style>
  <w:style w:type="paragraph" w:styleId="a6">
    <w:name w:val="No Spacing"/>
    <w:uiPriority w:val="1"/>
    <w:qFormat/>
    <w:rsid w:val="00301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937624"/>
    <w:rPr>
      <w:color w:val="0000FF"/>
      <w:u w:val="single"/>
    </w:rPr>
  </w:style>
  <w:style w:type="paragraph" w:styleId="a6">
    <w:name w:val="No Spacing"/>
    <w:uiPriority w:val="1"/>
    <w:qFormat/>
    <w:rsid w:val="00301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hsp_blag@mail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ishsp_blag@mail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062C-9C7A-457A-8B60-49486654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24</cp:revision>
  <cp:lastPrinted>2022-09-08T03:53:00Z</cp:lastPrinted>
  <dcterms:created xsi:type="dcterms:W3CDTF">2022-09-05T07:43:00Z</dcterms:created>
  <dcterms:modified xsi:type="dcterms:W3CDTF">2023-01-26T04:53:00Z</dcterms:modified>
</cp:coreProperties>
</file>